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374E" w14:textId="36EC876B" w:rsidR="00615CE9" w:rsidRDefault="00C96954" w:rsidP="00590BA2">
      <w:pPr>
        <w:jc w:val="center"/>
        <w:rPr>
          <w:rFonts w:ascii="Calibri" w:hAnsi="Calibri" w:cs="Calibri"/>
          <w:b/>
          <w:bCs/>
          <w:color w:val="2E74B5"/>
          <w:sz w:val="48"/>
          <w:szCs w:val="48"/>
        </w:rPr>
      </w:pPr>
      <w:r>
        <w:rPr>
          <w:rFonts w:ascii="Calibri" w:hAnsi="Calibri" w:cs="Calibri"/>
          <w:b/>
          <w:bCs/>
          <w:sz w:val="28"/>
          <w:szCs w:val="28"/>
        </w:rPr>
      </w:r>
      <w:r>
        <w:rPr>
          <w:rFonts w:ascii="Calibri" w:hAnsi="Calibri" w:cs="Calibri"/>
          <w:b/>
          <w:bCs/>
          <w:sz w:val="28"/>
          <w:szCs w:val="28"/>
        </w:rPr>
        <w:pict w14:anchorId="08C4C548">
          <v:shapetype id="_x0000_t202" coordsize="21600,21600" o:spt="202" path="m,l,21600r21600,l21600,xe">
            <v:stroke joinstyle="miter"/>
            <v:path gradientshapeok="t" o:connecttype="rect"/>
          </v:shapetype>
          <v:shape id="Text Box 2" o:spid="_x0000_s1026" type="#_x0000_t202" style="width:522.45pt;height:56.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2a6268" stroked="f">
            <v:textbox style="mso-next-textbox:#Text Box 2">
              <w:txbxContent>
                <w:p w14:paraId="7FD1155F" w14:textId="1F073732" w:rsidR="00590BA2" w:rsidRPr="0034706D" w:rsidRDefault="00590BA2" w:rsidP="00590BA2">
                  <w:pPr>
                    <w:spacing w:before="240"/>
                    <w:jc w:val="center"/>
                    <w:rPr>
                      <w:rFonts w:ascii="Calibri" w:hAnsi="Calibri" w:cs="Calibri"/>
                      <w:b/>
                      <w:bCs/>
                      <w:color w:val="FFFFFF"/>
                      <w:sz w:val="48"/>
                      <w:szCs w:val="48"/>
                    </w:rPr>
                  </w:pPr>
                  <w:r>
                    <w:rPr>
                      <w:rFonts w:ascii="Calibri" w:hAnsi="Calibri" w:cs="Calibri"/>
                      <w:b/>
                      <w:bCs/>
                      <w:color w:val="FFFFFF"/>
                      <w:sz w:val="48"/>
                      <w:szCs w:val="48"/>
                    </w:rPr>
                    <w:t>Edexcel</w:t>
                  </w:r>
                </w:p>
              </w:txbxContent>
            </v:textbox>
            <w10:anchorlock/>
          </v:shape>
        </w:pict>
      </w:r>
    </w:p>
    <w:p w14:paraId="70CE85B2" w14:textId="77777777" w:rsidR="00506B78" w:rsidRDefault="00506B78" w:rsidP="00615CE9">
      <w:pPr>
        <w:jc w:val="center"/>
        <w:rPr>
          <w:rFonts w:ascii="Calibri" w:hAnsi="Calibri" w:cs="Calibri"/>
          <w:b/>
          <w:bCs/>
          <w:color w:val="FF0000"/>
          <w:sz w:val="28"/>
          <w:szCs w:val="28"/>
        </w:rPr>
      </w:pPr>
    </w:p>
    <w:p w14:paraId="0F43CFC3" w14:textId="77777777" w:rsidR="009E08B2" w:rsidRDefault="009E08B2" w:rsidP="00615CE9">
      <w:pPr>
        <w:pStyle w:val="Subtitle"/>
        <w:jc w:val="center"/>
        <w:rPr>
          <w:rFonts w:ascii="Calibri" w:hAnsi="Calibri" w:cs="Calibri"/>
        </w:rPr>
      </w:pPr>
      <w:bookmarkStart w:id="0" w:name="_Hlk172024633"/>
      <w:r>
        <w:rPr>
          <w:rFonts w:ascii="Calibri" w:hAnsi="Calibri" w:cs="Calibri"/>
        </w:rPr>
        <w:t xml:space="preserve">POST-RESULTS SERVICE APPLICATION FORM </w:t>
      </w:r>
    </w:p>
    <w:p w14:paraId="3DEC001D" w14:textId="62DE8FE9" w:rsidR="00615CE9" w:rsidRDefault="009E08B2" w:rsidP="00615CE9">
      <w:pPr>
        <w:pStyle w:val="Subtitle"/>
        <w:jc w:val="center"/>
        <w:rPr>
          <w:rFonts w:ascii="Calibri" w:hAnsi="Calibri" w:cs="Calibri"/>
        </w:rPr>
      </w:pPr>
      <w:r>
        <w:rPr>
          <w:rFonts w:ascii="Calibri" w:hAnsi="Calibri" w:cs="Calibri"/>
        </w:rPr>
        <w:t>(YOU WILL NEED ONE FORM PER SUBJECT)</w:t>
      </w:r>
    </w:p>
    <w:p w14:paraId="21CD3B85" w14:textId="77777777" w:rsidR="00615CE9" w:rsidRDefault="00615CE9" w:rsidP="00615CE9">
      <w:pPr>
        <w:pStyle w:val="Subtitle"/>
        <w:jc w:val="center"/>
        <w:rPr>
          <w:rFonts w:ascii="Calibri" w:hAnsi="Calibri" w:cs="Calibri"/>
        </w:rPr>
      </w:pPr>
    </w:p>
    <w:p w14:paraId="59710EC5" w14:textId="6FD81F92" w:rsidR="00506B78" w:rsidRDefault="00506B78" w:rsidP="00506B78">
      <w:pPr>
        <w:rPr>
          <w:rFonts w:ascii="Calibri" w:hAnsi="Calibri" w:cs="Calibri"/>
        </w:rPr>
      </w:pPr>
      <w:r>
        <w:rPr>
          <w:rFonts w:ascii="Calibri" w:hAnsi="Calibri" w:cs="Calibri"/>
        </w:rPr>
        <w:t>Centre no:  19235               Exam series:  Summer 202</w:t>
      </w:r>
      <w:r w:rsidR="008F1329">
        <w:rPr>
          <w:rFonts w:ascii="Calibri" w:hAnsi="Calibri" w:cs="Calibri"/>
        </w:rPr>
        <w:t>4</w:t>
      </w:r>
    </w:p>
    <w:p w14:paraId="615070E8" w14:textId="77777777" w:rsidR="00506B78" w:rsidRDefault="00506B78" w:rsidP="00506B78">
      <w:pPr>
        <w:rPr>
          <w:rFonts w:ascii="Calibri" w:hAnsi="Calibri" w:cs="Calibri"/>
          <w:sz w:val="18"/>
          <w:szCs w:val="18"/>
        </w:rPr>
      </w:pPr>
    </w:p>
    <w:p w14:paraId="66087036" w14:textId="77777777" w:rsidR="00506B78" w:rsidRDefault="00506B78" w:rsidP="00506B78">
      <w:pPr>
        <w:rPr>
          <w:rFonts w:ascii="Calibri" w:hAnsi="Calibri" w:cs="Calibri"/>
        </w:rPr>
      </w:pPr>
      <w:r>
        <w:rPr>
          <w:rFonts w:ascii="Calibri" w:hAnsi="Calibri" w:cs="Calibri"/>
        </w:rPr>
        <w:t>Candidate name …………………………………………………………………………………………………</w:t>
      </w:r>
    </w:p>
    <w:p w14:paraId="6CC5B216" w14:textId="77777777" w:rsidR="00506B78" w:rsidRDefault="00506B78" w:rsidP="00506B78">
      <w:pPr>
        <w:rPr>
          <w:rFonts w:ascii="Calibri" w:hAnsi="Calibri" w:cs="Calibri"/>
        </w:rPr>
      </w:pPr>
    </w:p>
    <w:p w14:paraId="774DFA76" w14:textId="54CEF4D6" w:rsidR="00506B78" w:rsidRDefault="00506B78" w:rsidP="00506B78">
      <w:pPr>
        <w:rPr>
          <w:rFonts w:ascii="Calibri" w:hAnsi="Calibri" w:cs="Calibri"/>
        </w:rPr>
      </w:pPr>
      <w:r>
        <w:rPr>
          <w:rFonts w:ascii="Calibri" w:hAnsi="Calibri" w:cs="Calibri"/>
        </w:rPr>
        <w:t>Candidate no. ………………</w:t>
      </w:r>
      <w:proofErr w:type="gramStart"/>
      <w:r>
        <w:rPr>
          <w:rFonts w:ascii="Calibri" w:hAnsi="Calibri" w:cs="Calibri"/>
        </w:rPr>
        <w:t>…..</w:t>
      </w:r>
      <w:proofErr w:type="gramEnd"/>
      <w:r>
        <w:rPr>
          <w:rFonts w:ascii="Calibri" w:hAnsi="Calibri" w:cs="Calibri"/>
        </w:rPr>
        <w:t xml:space="preserve">…     Date of </w:t>
      </w:r>
      <w:r w:rsidR="008F1329">
        <w:rPr>
          <w:rFonts w:ascii="Calibri" w:hAnsi="Calibri" w:cs="Calibri"/>
        </w:rPr>
        <w:t>b</w:t>
      </w:r>
      <w:r>
        <w:rPr>
          <w:rFonts w:ascii="Calibri" w:hAnsi="Calibri" w:cs="Calibri"/>
        </w:rPr>
        <w:t>irth …………………………………………</w:t>
      </w:r>
      <w:proofErr w:type="gramStart"/>
      <w:r>
        <w:rPr>
          <w:rFonts w:ascii="Calibri" w:hAnsi="Calibri" w:cs="Calibri"/>
        </w:rPr>
        <w:t>…..</w:t>
      </w:r>
      <w:proofErr w:type="gramEnd"/>
    </w:p>
    <w:p w14:paraId="058E8678" w14:textId="77777777" w:rsidR="00506B78" w:rsidRDefault="00506B78" w:rsidP="00506B78">
      <w:pPr>
        <w:rPr>
          <w:rFonts w:ascii="Calibri" w:hAnsi="Calibri" w:cs="Calibri"/>
        </w:rPr>
      </w:pPr>
    </w:p>
    <w:p w14:paraId="1240D602" w14:textId="7EAC41E7" w:rsidR="00506B78" w:rsidRPr="000448C5" w:rsidRDefault="008F1329" w:rsidP="000448C5">
      <w:pPr>
        <w:spacing w:line="360" w:lineRule="auto"/>
        <w:rPr>
          <w:rFonts w:ascii="Calibri" w:hAnsi="Calibri" w:cs="Calibri"/>
        </w:rPr>
      </w:pPr>
      <w:r>
        <w:rPr>
          <w:rFonts w:ascii="Calibri" w:hAnsi="Calibri" w:cs="Calibri"/>
        </w:rPr>
        <w:t>Candidate</w:t>
      </w:r>
      <w:r w:rsidR="002D6F4F" w:rsidRPr="00354083">
        <w:rPr>
          <w:rFonts w:ascii="Calibri" w:hAnsi="Calibri" w:cs="Calibri"/>
        </w:rPr>
        <w:t>’s personal e-mail address (</w:t>
      </w:r>
      <w:bookmarkStart w:id="1" w:name="_Hlk140219776"/>
      <w:r w:rsidR="002D6F4F" w:rsidRPr="00354083">
        <w:rPr>
          <w:rFonts w:ascii="Calibri" w:hAnsi="Calibri" w:cs="Calibri"/>
        </w:rPr>
        <w:t xml:space="preserve">not school email) </w:t>
      </w:r>
      <w:bookmarkEnd w:id="1"/>
      <w:r w:rsidR="00F16DA9">
        <w:rPr>
          <w:rFonts w:ascii="Calibri" w:hAnsi="Calibri" w:cs="Calibri"/>
        </w:rPr>
        <w:t>…….</w:t>
      </w:r>
      <w:r w:rsidR="002D6F4F" w:rsidRPr="00354083">
        <w:rPr>
          <w:rFonts w:ascii="Calibri" w:hAnsi="Calibri" w:cs="Calibri"/>
        </w:rPr>
        <w:t>………………………………………………………………</w:t>
      </w:r>
      <w:proofErr w:type="gramStart"/>
      <w:r w:rsidR="002D6F4F" w:rsidRPr="00354083">
        <w:rPr>
          <w:rFonts w:ascii="Calibri" w:hAnsi="Calibri" w:cs="Calibri"/>
        </w:rPr>
        <w:t>…..</w:t>
      </w:r>
      <w:proofErr w:type="gramEnd"/>
      <w:r w:rsidR="002D6F4F" w:rsidRPr="00354083">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559"/>
        <w:gridCol w:w="993"/>
        <w:gridCol w:w="1701"/>
        <w:gridCol w:w="1076"/>
      </w:tblGrid>
      <w:tr w:rsidR="002359C7" w14:paraId="1E2BC0F4" w14:textId="77777777" w:rsidTr="00857EB8">
        <w:trPr>
          <w:trHeight w:val="466"/>
        </w:trPr>
        <w:tc>
          <w:tcPr>
            <w:tcW w:w="5353" w:type="dxa"/>
          </w:tcPr>
          <w:bookmarkEnd w:id="0"/>
          <w:p w14:paraId="5C5EC971" w14:textId="77777777" w:rsidR="002359C7" w:rsidRDefault="002359C7" w:rsidP="002359C7">
            <w:pPr>
              <w:rPr>
                <w:rFonts w:ascii="Calibri" w:hAnsi="Calibri" w:cs="Calibri"/>
                <w:b/>
                <w:bCs/>
              </w:rPr>
            </w:pPr>
            <w:r>
              <w:rPr>
                <w:rFonts w:ascii="Calibri" w:hAnsi="Calibri" w:cs="Calibri"/>
                <w:b/>
                <w:bCs/>
              </w:rPr>
              <w:t>Edexcel</w:t>
            </w:r>
          </w:p>
          <w:p w14:paraId="3B62CF2A" w14:textId="77777777" w:rsidR="002359C7" w:rsidRDefault="002359C7" w:rsidP="002359C7">
            <w:pPr>
              <w:rPr>
                <w:rFonts w:ascii="Calibri" w:hAnsi="Calibri" w:cs="Calibri"/>
                <w:b/>
                <w:bCs/>
                <w:color w:val="FF0000"/>
                <w:u w:val="single"/>
              </w:rPr>
            </w:pPr>
          </w:p>
          <w:p w14:paraId="58B2534D" w14:textId="77777777" w:rsidR="002359C7" w:rsidRDefault="002359C7" w:rsidP="002359C7">
            <w:pPr>
              <w:rPr>
                <w:rFonts w:ascii="Calibri" w:hAnsi="Calibri" w:cs="Calibri"/>
              </w:rPr>
            </w:pPr>
            <w:r>
              <w:rPr>
                <w:rFonts w:ascii="Calibri" w:hAnsi="Calibri" w:cs="Calibri"/>
              </w:rPr>
              <w:t>Subject________________________</w:t>
            </w:r>
          </w:p>
          <w:p w14:paraId="4C329108" w14:textId="77777777" w:rsidR="002359C7" w:rsidRDefault="002359C7" w:rsidP="002359C7">
            <w:pPr>
              <w:rPr>
                <w:rFonts w:ascii="Calibri" w:hAnsi="Calibri" w:cs="Calibri"/>
                <w:b/>
                <w:bCs/>
              </w:rPr>
            </w:pPr>
          </w:p>
          <w:p w14:paraId="4AF2B480" w14:textId="77777777" w:rsidR="002359C7" w:rsidRDefault="002359C7" w:rsidP="002359C7">
            <w:pPr>
              <w:rPr>
                <w:rFonts w:ascii="Calibri" w:hAnsi="Calibri" w:cs="Calibri"/>
              </w:rPr>
            </w:pPr>
            <w:r>
              <w:rPr>
                <w:rFonts w:ascii="Calibri" w:hAnsi="Calibri" w:cs="Calibri"/>
              </w:rPr>
              <w:t>Paper number___________________</w:t>
            </w:r>
          </w:p>
          <w:p w14:paraId="5C036F1C" w14:textId="77777777" w:rsidR="002359C7" w:rsidRDefault="002359C7" w:rsidP="002359C7">
            <w:pPr>
              <w:rPr>
                <w:rFonts w:ascii="Calibri" w:hAnsi="Calibri" w:cs="Calibri"/>
              </w:rPr>
            </w:pPr>
          </w:p>
        </w:tc>
        <w:tc>
          <w:tcPr>
            <w:tcW w:w="1559" w:type="dxa"/>
          </w:tcPr>
          <w:p w14:paraId="789A0B59" w14:textId="77777777" w:rsidR="002359C7" w:rsidRPr="00354083" w:rsidRDefault="002359C7" w:rsidP="002359C7">
            <w:pPr>
              <w:rPr>
                <w:rFonts w:ascii="Calibri" w:hAnsi="Calibri" w:cs="Calibri"/>
                <w:b/>
                <w:bCs/>
              </w:rPr>
            </w:pPr>
            <w:r w:rsidRPr="00354083">
              <w:rPr>
                <w:rFonts w:ascii="Calibri" w:hAnsi="Calibri" w:cs="Calibri"/>
                <w:b/>
                <w:bCs/>
              </w:rPr>
              <w:t xml:space="preserve">A level </w:t>
            </w:r>
            <w:proofErr w:type="gramStart"/>
            <w:r w:rsidRPr="00354083">
              <w:rPr>
                <w:rFonts w:ascii="Calibri" w:hAnsi="Calibri" w:cs="Calibri"/>
                <w:b/>
                <w:bCs/>
              </w:rPr>
              <w:t>fees</w:t>
            </w:r>
            <w:proofErr w:type="gramEnd"/>
            <w:r w:rsidRPr="00354083">
              <w:rPr>
                <w:rFonts w:ascii="Calibri" w:hAnsi="Calibri" w:cs="Calibri"/>
                <w:b/>
                <w:bCs/>
              </w:rPr>
              <w:t xml:space="preserve"> </w:t>
            </w:r>
          </w:p>
          <w:p w14:paraId="13972624" w14:textId="42F2D31E" w:rsidR="002359C7" w:rsidRDefault="002359C7" w:rsidP="002359C7">
            <w:pPr>
              <w:rPr>
                <w:rFonts w:ascii="Calibri" w:hAnsi="Calibri" w:cs="Calibri"/>
                <w:b/>
                <w:bCs/>
              </w:rPr>
            </w:pPr>
          </w:p>
        </w:tc>
        <w:tc>
          <w:tcPr>
            <w:tcW w:w="993" w:type="dxa"/>
          </w:tcPr>
          <w:p w14:paraId="6F1402B9" w14:textId="77777777" w:rsidR="00DE3FAA" w:rsidRDefault="002359C7" w:rsidP="002359C7">
            <w:pPr>
              <w:rPr>
                <w:rFonts w:ascii="Calibri" w:hAnsi="Calibri" w:cs="Calibri"/>
                <w:b/>
                <w:bCs/>
              </w:rPr>
            </w:pPr>
            <w:r w:rsidRPr="00354083">
              <w:rPr>
                <w:rFonts w:ascii="Calibri" w:hAnsi="Calibri" w:cs="Calibri"/>
                <w:b/>
                <w:bCs/>
              </w:rPr>
              <w:t xml:space="preserve">A level please </w:t>
            </w:r>
            <w:proofErr w:type="gramStart"/>
            <w:r w:rsidRPr="00354083">
              <w:rPr>
                <w:rFonts w:ascii="Calibri" w:hAnsi="Calibri" w:cs="Calibri"/>
                <w:b/>
                <w:bCs/>
              </w:rPr>
              <w:t>tick</w:t>
            </w:r>
            <w:proofErr w:type="gramEnd"/>
            <w:r w:rsidRPr="00354083">
              <w:rPr>
                <w:rFonts w:ascii="Calibri" w:hAnsi="Calibri" w:cs="Calibri"/>
                <w:b/>
                <w:bCs/>
              </w:rPr>
              <w:t xml:space="preserve"> </w:t>
            </w:r>
          </w:p>
          <w:p w14:paraId="7C31FE65" w14:textId="21A91840" w:rsidR="002359C7" w:rsidRPr="00354083" w:rsidRDefault="002359C7" w:rsidP="002359C7">
            <w:pPr>
              <w:rPr>
                <w:rFonts w:ascii="Calibri" w:hAnsi="Calibri" w:cs="Calibri"/>
                <w:b/>
                <w:bCs/>
              </w:rPr>
            </w:pPr>
            <w:r w:rsidRPr="00354083">
              <w:rPr>
                <w:rFonts w:ascii="Calibri" w:hAnsi="Calibri" w:cs="Calibri"/>
                <w:b/>
                <w:bCs/>
              </w:rPr>
              <w:t>(only 1)</w:t>
            </w:r>
          </w:p>
          <w:p w14:paraId="7355E360" w14:textId="48B25349" w:rsidR="002359C7" w:rsidRDefault="002359C7" w:rsidP="002359C7">
            <w:pPr>
              <w:rPr>
                <w:rFonts w:ascii="Calibri" w:hAnsi="Calibri" w:cs="Calibri"/>
                <w:b/>
                <w:bCs/>
                <w:color w:val="FF0000"/>
              </w:rPr>
            </w:pPr>
          </w:p>
        </w:tc>
        <w:tc>
          <w:tcPr>
            <w:tcW w:w="1701" w:type="dxa"/>
          </w:tcPr>
          <w:p w14:paraId="4100D116" w14:textId="0BBBF316" w:rsidR="002359C7" w:rsidRDefault="002359C7" w:rsidP="002359C7">
            <w:pPr>
              <w:rPr>
                <w:rFonts w:ascii="Calibri" w:hAnsi="Calibri" w:cs="Calibri"/>
                <w:b/>
                <w:bCs/>
                <w:color w:val="FF0000"/>
              </w:rPr>
            </w:pPr>
            <w:r w:rsidRPr="0043527B">
              <w:rPr>
                <w:rFonts w:ascii="Calibri" w:hAnsi="Calibri" w:cs="Calibri"/>
                <w:b/>
                <w:bCs/>
                <w:color w:val="0070C0"/>
              </w:rPr>
              <w:t>GCSE fees</w:t>
            </w:r>
          </w:p>
        </w:tc>
        <w:tc>
          <w:tcPr>
            <w:tcW w:w="1076" w:type="dxa"/>
          </w:tcPr>
          <w:p w14:paraId="1808C104" w14:textId="77777777" w:rsidR="002359C7" w:rsidRPr="0043527B" w:rsidRDefault="002359C7" w:rsidP="002359C7">
            <w:pPr>
              <w:rPr>
                <w:rFonts w:ascii="Calibri" w:hAnsi="Calibri" w:cs="Calibri"/>
                <w:b/>
                <w:bCs/>
                <w:color w:val="0070C0"/>
              </w:rPr>
            </w:pPr>
            <w:proofErr w:type="gramStart"/>
            <w:r w:rsidRPr="0043527B">
              <w:rPr>
                <w:rFonts w:ascii="Calibri" w:hAnsi="Calibri" w:cs="Calibri"/>
                <w:b/>
                <w:bCs/>
                <w:color w:val="0070C0"/>
              </w:rPr>
              <w:t>GCSE  please</w:t>
            </w:r>
            <w:proofErr w:type="gramEnd"/>
            <w:r w:rsidRPr="0043527B">
              <w:rPr>
                <w:rFonts w:ascii="Calibri" w:hAnsi="Calibri" w:cs="Calibri"/>
                <w:b/>
                <w:bCs/>
                <w:color w:val="0070C0"/>
              </w:rPr>
              <w:t xml:space="preserve"> tick </w:t>
            </w:r>
          </w:p>
          <w:p w14:paraId="22E170E6" w14:textId="77777777" w:rsidR="002359C7" w:rsidRPr="0043527B" w:rsidRDefault="002359C7" w:rsidP="002359C7">
            <w:pPr>
              <w:rPr>
                <w:rFonts w:ascii="Calibri" w:hAnsi="Calibri" w:cs="Calibri"/>
                <w:b/>
                <w:bCs/>
                <w:color w:val="0070C0"/>
              </w:rPr>
            </w:pPr>
            <w:r w:rsidRPr="0043527B">
              <w:rPr>
                <w:rFonts w:ascii="Calibri" w:hAnsi="Calibri" w:cs="Calibri"/>
                <w:b/>
                <w:bCs/>
                <w:color w:val="0070C0"/>
              </w:rPr>
              <w:t>(only 1)</w:t>
            </w:r>
          </w:p>
          <w:p w14:paraId="568DEF8C" w14:textId="446955AE" w:rsidR="002359C7" w:rsidRDefault="002359C7" w:rsidP="002359C7">
            <w:pPr>
              <w:rPr>
                <w:rFonts w:ascii="Calibri" w:hAnsi="Calibri" w:cs="Calibri"/>
                <w:b/>
                <w:bCs/>
                <w:color w:val="FF0000"/>
              </w:rPr>
            </w:pPr>
          </w:p>
        </w:tc>
      </w:tr>
      <w:tr w:rsidR="00506B78" w14:paraId="4983C5DE" w14:textId="77777777" w:rsidTr="00131E7B">
        <w:trPr>
          <w:trHeight w:val="534"/>
        </w:trPr>
        <w:tc>
          <w:tcPr>
            <w:tcW w:w="5353" w:type="dxa"/>
          </w:tcPr>
          <w:p w14:paraId="0F96041F" w14:textId="6AE637C5" w:rsidR="00506B78" w:rsidRDefault="00506B78" w:rsidP="00506B78">
            <w:pPr>
              <w:pStyle w:val="Heading1"/>
              <w:rPr>
                <w:rFonts w:ascii="Calibri" w:hAnsi="Calibri" w:cs="Calibri"/>
                <w:b w:val="0"/>
                <w:bCs w:val="0"/>
                <w:sz w:val="20"/>
                <w:szCs w:val="20"/>
              </w:rPr>
            </w:pPr>
            <w:r>
              <w:rPr>
                <w:rFonts w:ascii="Calibri" w:hAnsi="Calibri" w:cs="Calibri"/>
              </w:rPr>
              <w:t>Service 2P</w:t>
            </w:r>
            <w:r>
              <w:rPr>
                <w:rFonts w:ascii="Calibri" w:hAnsi="Calibri" w:cs="Calibri"/>
                <w:b w:val="0"/>
                <w:bCs w:val="0"/>
              </w:rPr>
              <w:t xml:space="preserve"> </w:t>
            </w:r>
            <w:r w:rsidRPr="009F323C">
              <w:rPr>
                <w:rFonts w:ascii="Calibri" w:hAnsi="Calibri" w:cs="Calibri"/>
                <w:b w:val="0"/>
                <w:bCs w:val="0"/>
              </w:rPr>
              <w:t xml:space="preserve">(Priority Review of marking – </w:t>
            </w:r>
            <w:r w:rsidRPr="009F323C">
              <w:rPr>
                <w:rFonts w:ascii="Calibri" w:hAnsi="Calibri" w:cs="Calibri"/>
                <w:b w:val="0"/>
                <w:bCs w:val="0"/>
                <w:i/>
                <w:iCs/>
              </w:rPr>
              <w:t>this service is only available to ‘A’ level students, whose university/further education depends on the outcome</w:t>
            </w:r>
            <w:r w:rsidR="002F50D1" w:rsidRPr="009F323C">
              <w:rPr>
                <w:rFonts w:ascii="Calibri" w:hAnsi="Calibri" w:cs="Calibri"/>
                <w:b w:val="0"/>
                <w:bCs w:val="0"/>
              </w:rPr>
              <w:t>.</w:t>
            </w:r>
            <w:r w:rsidRPr="009F323C">
              <w:rPr>
                <w:rFonts w:ascii="Calibri" w:hAnsi="Calibri" w:cs="Calibri"/>
                <w:b w:val="0"/>
                <w:bCs w:val="0"/>
              </w:rPr>
              <w:t>)</w:t>
            </w:r>
          </w:p>
          <w:p w14:paraId="0928C493" w14:textId="77777777" w:rsidR="00506B78" w:rsidRDefault="00506B78" w:rsidP="00506B78">
            <w:pPr>
              <w:rPr>
                <w:rFonts w:ascii="Calibri" w:hAnsi="Calibri" w:cs="Calibri"/>
                <w:b/>
              </w:rPr>
            </w:pPr>
            <w:r>
              <w:rPr>
                <w:rFonts w:ascii="Calibri" w:hAnsi="Calibri" w:cs="Calibri"/>
                <w:b/>
              </w:rPr>
              <w:t>Up to 15 calendar days</w:t>
            </w:r>
          </w:p>
          <w:p w14:paraId="4312FBDE" w14:textId="77777777" w:rsidR="00506B78" w:rsidRDefault="008F1329" w:rsidP="00506B78">
            <w:pPr>
              <w:rPr>
                <w:rFonts w:ascii="Calibri" w:hAnsi="Calibri" w:cs="Calibri"/>
                <w:bCs/>
              </w:rPr>
            </w:pPr>
            <w:r w:rsidRPr="008F1329">
              <w:rPr>
                <w:rFonts w:ascii="Calibri" w:hAnsi="Calibri" w:cs="Calibri"/>
                <w:bCs/>
                <w:highlight w:val="yellow"/>
              </w:rPr>
              <w:t>Deadline Tuesday 20th August 2024</w:t>
            </w:r>
          </w:p>
          <w:p w14:paraId="7C09EE6D" w14:textId="7D4D4307" w:rsidR="00852DE5" w:rsidRDefault="00852DE5" w:rsidP="00506B78">
            <w:pPr>
              <w:rPr>
                <w:rFonts w:ascii="Calibri" w:hAnsi="Calibri" w:cs="Calibri"/>
                <w:bCs/>
              </w:rPr>
            </w:pPr>
          </w:p>
        </w:tc>
        <w:tc>
          <w:tcPr>
            <w:tcW w:w="1559" w:type="dxa"/>
          </w:tcPr>
          <w:p w14:paraId="54EF0445" w14:textId="026F5B73" w:rsidR="002359C7" w:rsidRDefault="00506B78" w:rsidP="00506B78">
            <w:pPr>
              <w:rPr>
                <w:rFonts w:ascii="Calibri" w:hAnsi="Calibri" w:cs="Calibri"/>
                <w:color w:val="FF0000"/>
              </w:rPr>
            </w:pPr>
            <w:r>
              <w:rPr>
                <w:rFonts w:ascii="Calibri" w:hAnsi="Calibri" w:cs="Calibri"/>
                <w:color w:val="FF0000"/>
              </w:rPr>
              <w:t>£6</w:t>
            </w:r>
            <w:r w:rsidR="00277496">
              <w:rPr>
                <w:rFonts w:ascii="Calibri" w:hAnsi="Calibri" w:cs="Calibri"/>
                <w:color w:val="FF0000"/>
              </w:rPr>
              <w:t>8.2</w:t>
            </w:r>
            <w:r w:rsidR="008F1329">
              <w:rPr>
                <w:rFonts w:ascii="Calibri" w:hAnsi="Calibri" w:cs="Calibri"/>
                <w:color w:val="FF0000"/>
              </w:rPr>
              <w:t>0</w:t>
            </w:r>
          </w:p>
          <w:p w14:paraId="240CC030" w14:textId="72CA4612" w:rsidR="00506B78" w:rsidRDefault="00506B78" w:rsidP="00506B78">
            <w:pPr>
              <w:rPr>
                <w:rFonts w:ascii="Calibri" w:hAnsi="Calibri" w:cs="Calibri"/>
                <w:color w:val="FF0000"/>
              </w:rPr>
            </w:pPr>
            <w:r>
              <w:rPr>
                <w:rFonts w:ascii="Calibri" w:hAnsi="Calibri" w:cs="Calibri"/>
                <w:color w:val="FF0000"/>
              </w:rPr>
              <w:t>(per paper)</w:t>
            </w:r>
          </w:p>
        </w:tc>
        <w:tc>
          <w:tcPr>
            <w:tcW w:w="993" w:type="dxa"/>
          </w:tcPr>
          <w:p w14:paraId="1835BD31" w14:textId="77777777" w:rsidR="00506B78" w:rsidRDefault="00506B78" w:rsidP="00506B78">
            <w:pPr>
              <w:rPr>
                <w:rFonts w:ascii="Calibri" w:hAnsi="Calibri" w:cs="Calibri"/>
              </w:rPr>
            </w:pPr>
          </w:p>
        </w:tc>
        <w:tc>
          <w:tcPr>
            <w:tcW w:w="1701" w:type="dxa"/>
            <w:shd w:val="clear" w:color="auto" w:fill="D9D9D9" w:themeFill="background1" w:themeFillShade="D9"/>
          </w:tcPr>
          <w:p w14:paraId="2925991D" w14:textId="433D4B27" w:rsidR="00131E7B" w:rsidRDefault="00131E7B" w:rsidP="00131E7B">
            <w:pPr>
              <w:rPr>
                <w:rFonts w:ascii="Calibri" w:hAnsi="Calibri" w:cs="Calibri"/>
                <w:color w:val="FF0000"/>
              </w:rPr>
            </w:pPr>
          </w:p>
          <w:p w14:paraId="60A7CCC7" w14:textId="0867AAAD" w:rsidR="009722BF" w:rsidRDefault="009722BF" w:rsidP="00506B78">
            <w:pPr>
              <w:rPr>
                <w:rFonts w:ascii="Calibri" w:hAnsi="Calibri" w:cs="Calibri"/>
                <w:color w:val="FF0000"/>
              </w:rPr>
            </w:pPr>
          </w:p>
        </w:tc>
        <w:tc>
          <w:tcPr>
            <w:tcW w:w="1076" w:type="dxa"/>
            <w:shd w:val="clear" w:color="auto" w:fill="D9D9D9" w:themeFill="background1" w:themeFillShade="D9"/>
          </w:tcPr>
          <w:p w14:paraId="2067CF2D" w14:textId="77777777" w:rsidR="00506B78" w:rsidRDefault="00506B78" w:rsidP="00506B78">
            <w:pPr>
              <w:rPr>
                <w:rFonts w:ascii="Calibri" w:hAnsi="Calibri" w:cs="Calibri"/>
              </w:rPr>
            </w:pPr>
          </w:p>
        </w:tc>
      </w:tr>
      <w:tr w:rsidR="00506B78" w14:paraId="1F053743" w14:textId="77777777" w:rsidTr="00857EB8">
        <w:trPr>
          <w:trHeight w:val="534"/>
        </w:trPr>
        <w:tc>
          <w:tcPr>
            <w:tcW w:w="5353" w:type="dxa"/>
          </w:tcPr>
          <w:p w14:paraId="0DC42925" w14:textId="77777777" w:rsidR="00506B78" w:rsidRDefault="00506B78" w:rsidP="00506B78">
            <w:pPr>
              <w:rPr>
                <w:rFonts w:ascii="Calibri" w:hAnsi="Calibri" w:cs="Calibri"/>
              </w:rPr>
            </w:pPr>
            <w:r>
              <w:rPr>
                <w:rFonts w:ascii="Calibri" w:hAnsi="Calibri" w:cs="Calibri"/>
                <w:b/>
                <w:bCs/>
              </w:rPr>
              <w:t>Service 2</w:t>
            </w:r>
            <w:r>
              <w:rPr>
                <w:rFonts w:ascii="Calibri" w:hAnsi="Calibri" w:cs="Calibri"/>
              </w:rPr>
              <w:t xml:space="preserve"> </w:t>
            </w:r>
            <w:r w:rsidRPr="006E22CD">
              <w:rPr>
                <w:rFonts w:ascii="Calibri" w:hAnsi="Calibri" w:cs="Calibri"/>
                <w:sz w:val="22"/>
                <w:szCs w:val="22"/>
              </w:rPr>
              <w:t xml:space="preserve">(Review of marking) </w:t>
            </w:r>
          </w:p>
          <w:p w14:paraId="396B227F" w14:textId="77777777" w:rsidR="00506B78" w:rsidRDefault="00506B78" w:rsidP="00506B78">
            <w:pPr>
              <w:rPr>
                <w:rFonts w:ascii="Calibri" w:hAnsi="Calibri" w:cs="Calibri"/>
                <w:b/>
              </w:rPr>
            </w:pPr>
            <w:r>
              <w:rPr>
                <w:rFonts w:ascii="Calibri" w:hAnsi="Calibri" w:cs="Calibri"/>
                <w:b/>
              </w:rPr>
              <w:t>Up to 20 calendar days</w:t>
            </w:r>
          </w:p>
          <w:p w14:paraId="4636FE53" w14:textId="77777777" w:rsidR="00506B78" w:rsidRDefault="008F1329" w:rsidP="00506B78">
            <w:pPr>
              <w:rPr>
                <w:rFonts w:ascii="Calibri" w:hAnsi="Calibri" w:cs="Calibri"/>
              </w:rPr>
            </w:pPr>
            <w:r w:rsidRPr="00300FCF">
              <w:rPr>
                <w:rFonts w:ascii="Calibri" w:hAnsi="Calibri" w:cs="Calibri"/>
                <w:highlight w:val="yellow"/>
              </w:rPr>
              <w:t>Deadline Tuesday 24th September 2024</w:t>
            </w:r>
          </w:p>
          <w:p w14:paraId="5E172280" w14:textId="14DA7855" w:rsidR="00852DE5" w:rsidRDefault="00852DE5" w:rsidP="00506B78">
            <w:pPr>
              <w:rPr>
                <w:rFonts w:ascii="Calibri" w:hAnsi="Calibri" w:cs="Calibri"/>
                <w:bCs/>
              </w:rPr>
            </w:pPr>
          </w:p>
        </w:tc>
        <w:tc>
          <w:tcPr>
            <w:tcW w:w="1559" w:type="dxa"/>
          </w:tcPr>
          <w:p w14:paraId="210CDB8B" w14:textId="56196A96" w:rsidR="002359C7" w:rsidRDefault="00506B78" w:rsidP="00506B78">
            <w:pPr>
              <w:rPr>
                <w:rFonts w:ascii="Calibri" w:hAnsi="Calibri" w:cs="Calibri"/>
                <w:color w:val="FF0000"/>
              </w:rPr>
            </w:pPr>
            <w:r>
              <w:rPr>
                <w:rFonts w:ascii="Calibri" w:hAnsi="Calibri" w:cs="Calibri"/>
                <w:color w:val="FF0000"/>
              </w:rPr>
              <w:t>£5</w:t>
            </w:r>
            <w:r w:rsidR="00277496">
              <w:rPr>
                <w:rFonts w:ascii="Calibri" w:hAnsi="Calibri" w:cs="Calibri"/>
                <w:color w:val="FF0000"/>
              </w:rPr>
              <w:t>7.8</w:t>
            </w:r>
            <w:r>
              <w:rPr>
                <w:rFonts w:ascii="Calibri" w:hAnsi="Calibri" w:cs="Calibri"/>
                <w:color w:val="FF0000"/>
              </w:rPr>
              <w:t xml:space="preserve">0 </w:t>
            </w:r>
          </w:p>
          <w:p w14:paraId="38936377" w14:textId="3E06AC4D" w:rsidR="00506B78" w:rsidRDefault="00506B78" w:rsidP="00506B78">
            <w:pPr>
              <w:rPr>
                <w:rFonts w:ascii="Calibri" w:hAnsi="Calibri" w:cs="Calibri"/>
                <w:color w:val="FF0000"/>
              </w:rPr>
            </w:pPr>
            <w:r>
              <w:rPr>
                <w:rFonts w:ascii="Calibri" w:hAnsi="Calibri" w:cs="Calibri"/>
                <w:color w:val="FF0000"/>
              </w:rPr>
              <w:t>(per paper)</w:t>
            </w:r>
          </w:p>
        </w:tc>
        <w:tc>
          <w:tcPr>
            <w:tcW w:w="993" w:type="dxa"/>
          </w:tcPr>
          <w:p w14:paraId="095B9357" w14:textId="77777777" w:rsidR="00506B78" w:rsidRDefault="00506B78" w:rsidP="00506B78">
            <w:pPr>
              <w:rPr>
                <w:rFonts w:ascii="Calibri" w:hAnsi="Calibri" w:cs="Calibri"/>
              </w:rPr>
            </w:pPr>
          </w:p>
        </w:tc>
        <w:tc>
          <w:tcPr>
            <w:tcW w:w="1701" w:type="dxa"/>
          </w:tcPr>
          <w:p w14:paraId="3213C37B" w14:textId="707532F0" w:rsidR="002359C7" w:rsidRDefault="00506B78" w:rsidP="00506B78">
            <w:pPr>
              <w:rPr>
                <w:rFonts w:ascii="Calibri" w:hAnsi="Calibri" w:cs="Calibri"/>
                <w:color w:val="FF0000"/>
              </w:rPr>
            </w:pPr>
            <w:r>
              <w:rPr>
                <w:rFonts w:ascii="Calibri" w:hAnsi="Calibri" w:cs="Calibri"/>
                <w:color w:val="FF0000"/>
              </w:rPr>
              <w:t>£</w:t>
            </w:r>
            <w:r w:rsidR="00277496">
              <w:rPr>
                <w:rFonts w:ascii="Calibri" w:hAnsi="Calibri" w:cs="Calibri"/>
                <w:color w:val="FF0000"/>
              </w:rPr>
              <w:t>50.20</w:t>
            </w:r>
            <w:r>
              <w:rPr>
                <w:rFonts w:ascii="Calibri" w:hAnsi="Calibri" w:cs="Calibri"/>
                <w:color w:val="FF0000"/>
              </w:rPr>
              <w:t xml:space="preserve"> </w:t>
            </w:r>
          </w:p>
          <w:p w14:paraId="1930328C" w14:textId="06BA3F1C" w:rsidR="00506B78" w:rsidRDefault="00506B78" w:rsidP="00506B78">
            <w:pPr>
              <w:rPr>
                <w:rFonts w:ascii="Calibri" w:hAnsi="Calibri" w:cs="Calibri"/>
                <w:color w:val="FF0000"/>
              </w:rPr>
            </w:pPr>
            <w:r>
              <w:rPr>
                <w:rFonts w:ascii="Calibri" w:hAnsi="Calibri" w:cs="Calibri"/>
                <w:color w:val="FF0000"/>
              </w:rPr>
              <w:t>(per paper)</w:t>
            </w:r>
          </w:p>
        </w:tc>
        <w:tc>
          <w:tcPr>
            <w:tcW w:w="1076" w:type="dxa"/>
          </w:tcPr>
          <w:p w14:paraId="690FD257" w14:textId="77777777" w:rsidR="00506B78" w:rsidRDefault="00506B78" w:rsidP="00506B78">
            <w:pPr>
              <w:rPr>
                <w:rFonts w:ascii="Calibri" w:hAnsi="Calibri" w:cs="Calibri"/>
              </w:rPr>
            </w:pPr>
          </w:p>
        </w:tc>
      </w:tr>
      <w:tr w:rsidR="00506B78" w14:paraId="154261AA" w14:textId="77777777" w:rsidTr="00857EB8">
        <w:trPr>
          <w:trHeight w:val="736"/>
        </w:trPr>
        <w:tc>
          <w:tcPr>
            <w:tcW w:w="5353" w:type="dxa"/>
            <w:tcBorders>
              <w:top w:val="single" w:sz="4" w:space="0" w:color="auto"/>
              <w:left w:val="single" w:sz="4" w:space="0" w:color="auto"/>
              <w:bottom w:val="single" w:sz="4" w:space="0" w:color="auto"/>
              <w:right w:val="single" w:sz="4" w:space="0" w:color="auto"/>
            </w:tcBorders>
          </w:tcPr>
          <w:p w14:paraId="2BC24DDA" w14:textId="38ED1D9B" w:rsidR="00506B78" w:rsidRDefault="00506B78" w:rsidP="00506B78">
            <w:pPr>
              <w:pStyle w:val="Heading1"/>
              <w:rPr>
                <w:rFonts w:ascii="Calibri" w:hAnsi="Calibri" w:cs="Calibri"/>
              </w:rPr>
            </w:pPr>
            <w:r>
              <w:rPr>
                <w:rFonts w:ascii="Calibri" w:hAnsi="Calibri" w:cs="Calibri"/>
              </w:rPr>
              <w:t xml:space="preserve">Non-priority </w:t>
            </w:r>
            <w:r w:rsidR="008F1329">
              <w:rPr>
                <w:rFonts w:ascii="Calibri" w:hAnsi="Calibri" w:cs="Calibri"/>
              </w:rPr>
              <w:t>c</w:t>
            </w:r>
            <w:r>
              <w:rPr>
                <w:rFonts w:ascii="Calibri" w:hAnsi="Calibri" w:cs="Calibri"/>
              </w:rPr>
              <w:t xml:space="preserve">lerical </w:t>
            </w:r>
            <w:r w:rsidR="008F1329">
              <w:rPr>
                <w:rFonts w:ascii="Calibri" w:hAnsi="Calibri" w:cs="Calibri"/>
              </w:rPr>
              <w:t>r</w:t>
            </w:r>
            <w:r>
              <w:rPr>
                <w:rFonts w:ascii="Calibri" w:hAnsi="Calibri" w:cs="Calibri"/>
              </w:rPr>
              <w:t>e</w:t>
            </w:r>
            <w:r w:rsidR="008F1329">
              <w:rPr>
                <w:rFonts w:ascii="Calibri" w:hAnsi="Calibri" w:cs="Calibri"/>
              </w:rPr>
              <w:t>-</w:t>
            </w:r>
            <w:r>
              <w:rPr>
                <w:rFonts w:ascii="Calibri" w:hAnsi="Calibri" w:cs="Calibri"/>
              </w:rPr>
              <w:t>check</w:t>
            </w:r>
          </w:p>
          <w:p w14:paraId="6E4B3334" w14:textId="77777777" w:rsidR="00506B78" w:rsidRDefault="008F1329" w:rsidP="00506B78">
            <w:pPr>
              <w:rPr>
                <w:rFonts w:ascii="Calibri" w:hAnsi="Calibri" w:cs="Calibri"/>
              </w:rPr>
            </w:pPr>
            <w:r w:rsidRPr="00300FCF">
              <w:rPr>
                <w:rFonts w:ascii="Calibri" w:hAnsi="Calibri" w:cs="Calibri"/>
                <w:highlight w:val="yellow"/>
              </w:rPr>
              <w:t>Deadline Tuesday 24th September 2024</w:t>
            </w:r>
          </w:p>
          <w:p w14:paraId="58317651" w14:textId="6AFDBA6A" w:rsidR="00852DE5" w:rsidRDefault="00852DE5" w:rsidP="00506B78">
            <w:pP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14:paraId="7C94DE42" w14:textId="75DFA2E9" w:rsidR="00506B78" w:rsidRDefault="00506B78" w:rsidP="00506B78">
            <w:pPr>
              <w:rPr>
                <w:rFonts w:ascii="Calibri" w:hAnsi="Calibri" w:cs="Calibri"/>
                <w:color w:val="FF0000"/>
              </w:rPr>
            </w:pPr>
            <w:r>
              <w:rPr>
                <w:rFonts w:ascii="Calibri" w:hAnsi="Calibri" w:cs="Calibri"/>
                <w:color w:val="FF0000"/>
              </w:rPr>
              <w:t>£1</w:t>
            </w:r>
            <w:r w:rsidR="00277496">
              <w:rPr>
                <w:rFonts w:ascii="Calibri" w:hAnsi="Calibri" w:cs="Calibri"/>
                <w:color w:val="FF0000"/>
              </w:rPr>
              <w:t>6.6</w:t>
            </w:r>
            <w:r w:rsidR="008F1329">
              <w:rPr>
                <w:rFonts w:ascii="Calibri" w:hAnsi="Calibri" w:cs="Calibri"/>
                <w:color w:val="FF0000"/>
              </w:rPr>
              <w:t>0</w:t>
            </w:r>
          </w:p>
          <w:p w14:paraId="761F8C33" w14:textId="77777777" w:rsidR="00506B78" w:rsidRDefault="00506B78" w:rsidP="00506B78">
            <w:pPr>
              <w:rPr>
                <w:rFonts w:ascii="Calibri" w:hAnsi="Calibri" w:cs="Calibri"/>
                <w:color w:val="FF0000"/>
              </w:rPr>
            </w:pPr>
            <w:r>
              <w:rPr>
                <w:rFonts w:ascii="Calibri" w:hAnsi="Calibri" w:cs="Calibri"/>
                <w:color w:val="FF0000"/>
              </w:rPr>
              <w:t>(per paper)</w:t>
            </w:r>
          </w:p>
        </w:tc>
        <w:tc>
          <w:tcPr>
            <w:tcW w:w="993" w:type="dxa"/>
            <w:tcBorders>
              <w:top w:val="single" w:sz="4" w:space="0" w:color="auto"/>
              <w:left w:val="single" w:sz="4" w:space="0" w:color="auto"/>
              <w:bottom w:val="single" w:sz="4" w:space="0" w:color="auto"/>
              <w:right w:val="single" w:sz="4" w:space="0" w:color="auto"/>
            </w:tcBorders>
          </w:tcPr>
          <w:p w14:paraId="3352750B" w14:textId="77777777" w:rsidR="00506B78" w:rsidRDefault="00506B78" w:rsidP="00506B78">
            <w:pP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0965CC4F" w14:textId="118F2537" w:rsidR="008F1329" w:rsidRDefault="008F1329" w:rsidP="008F1329">
            <w:pPr>
              <w:rPr>
                <w:rFonts w:ascii="Calibri" w:hAnsi="Calibri" w:cs="Calibri"/>
                <w:color w:val="FF0000"/>
              </w:rPr>
            </w:pPr>
            <w:r>
              <w:rPr>
                <w:rFonts w:ascii="Calibri" w:hAnsi="Calibri" w:cs="Calibri"/>
                <w:color w:val="FF0000"/>
              </w:rPr>
              <w:t>£1</w:t>
            </w:r>
            <w:r w:rsidR="00277496">
              <w:rPr>
                <w:rFonts w:ascii="Calibri" w:hAnsi="Calibri" w:cs="Calibri"/>
                <w:color w:val="FF0000"/>
              </w:rPr>
              <w:t>6.6</w:t>
            </w:r>
            <w:r>
              <w:rPr>
                <w:rFonts w:ascii="Calibri" w:hAnsi="Calibri" w:cs="Calibri"/>
                <w:color w:val="FF0000"/>
              </w:rPr>
              <w:t>0</w:t>
            </w:r>
          </w:p>
          <w:p w14:paraId="7D60EBDA" w14:textId="1B9EC851" w:rsidR="00506B78" w:rsidRDefault="00506B78" w:rsidP="00506B78">
            <w:pPr>
              <w:rPr>
                <w:rFonts w:ascii="Calibri" w:hAnsi="Calibri" w:cs="Calibri"/>
                <w:color w:val="FF0000"/>
              </w:rPr>
            </w:pPr>
            <w:r>
              <w:rPr>
                <w:rFonts w:ascii="Calibri" w:hAnsi="Calibri" w:cs="Calibri"/>
                <w:color w:val="FF0000"/>
              </w:rPr>
              <w:t>(per paper)</w:t>
            </w:r>
          </w:p>
        </w:tc>
        <w:tc>
          <w:tcPr>
            <w:tcW w:w="1076" w:type="dxa"/>
            <w:tcBorders>
              <w:top w:val="single" w:sz="4" w:space="0" w:color="auto"/>
              <w:left w:val="single" w:sz="4" w:space="0" w:color="auto"/>
              <w:bottom w:val="single" w:sz="4" w:space="0" w:color="auto"/>
              <w:right w:val="single" w:sz="4" w:space="0" w:color="auto"/>
            </w:tcBorders>
          </w:tcPr>
          <w:p w14:paraId="0A4507A1" w14:textId="77777777" w:rsidR="00506B78" w:rsidRDefault="00506B78" w:rsidP="00506B78">
            <w:pPr>
              <w:rPr>
                <w:rFonts w:ascii="Calibri" w:hAnsi="Calibri" w:cs="Calibri"/>
              </w:rPr>
            </w:pPr>
          </w:p>
        </w:tc>
      </w:tr>
    </w:tbl>
    <w:p w14:paraId="2EA976BF" w14:textId="77777777" w:rsidR="00615CE9" w:rsidRDefault="00615CE9">
      <w:pPr>
        <w:rPr>
          <w:rFonts w:ascii="Calibri" w:hAnsi="Calibri" w:cs="Calibri"/>
        </w:rPr>
      </w:pPr>
    </w:p>
    <w:p w14:paraId="363D5BDF" w14:textId="77777777" w:rsidR="009B5E63" w:rsidRDefault="009B5E63">
      <w:pPr>
        <w:rPr>
          <w:rFonts w:ascii="Calibri" w:hAnsi="Calibri" w:cs="Calibri"/>
        </w:rPr>
      </w:pPr>
      <w:r>
        <w:rPr>
          <w:rFonts w:ascii="Calibri" w:hAnsi="Calibri" w:cs="Calibri"/>
        </w:rPr>
        <w:t xml:space="preserve">I understand that </w:t>
      </w:r>
      <w:r w:rsidR="000669EC">
        <w:rPr>
          <w:rFonts w:ascii="Calibri" w:hAnsi="Calibri" w:cs="Calibri"/>
        </w:rPr>
        <w:t>the above</w:t>
      </w:r>
      <w:r>
        <w:rPr>
          <w:rFonts w:ascii="Calibri" w:hAnsi="Calibri" w:cs="Calibri"/>
        </w:rPr>
        <w:t xml:space="preserve"> fee is </w:t>
      </w:r>
      <w:proofErr w:type="gramStart"/>
      <w:r>
        <w:rPr>
          <w:rFonts w:ascii="Calibri" w:hAnsi="Calibri" w:cs="Calibri"/>
        </w:rPr>
        <w:t>payable</w:t>
      </w:r>
      <w:proofErr w:type="gramEnd"/>
      <w:r>
        <w:rPr>
          <w:rFonts w:ascii="Calibri" w:hAnsi="Calibri" w:cs="Calibri"/>
        </w:rPr>
        <w:t xml:space="preserve"> and I </w:t>
      </w:r>
      <w:r w:rsidR="000669EC">
        <w:rPr>
          <w:rFonts w:ascii="Calibri" w:hAnsi="Calibri" w:cs="Calibri"/>
        </w:rPr>
        <w:t xml:space="preserve">must </w:t>
      </w:r>
      <w:r>
        <w:rPr>
          <w:rFonts w:ascii="Calibri" w:hAnsi="Calibri" w:cs="Calibri"/>
        </w:rPr>
        <w:t>submit this payment with my application form.  (</w:t>
      </w:r>
      <w:r>
        <w:rPr>
          <w:rFonts w:ascii="Calibri" w:hAnsi="Calibri" w:cs="Calibri"/>
          <w:u w:val="single"/>
        </w:rPr>
        <w:t xml:space="preserve">Please note that applications will </w:t>
      </w:r>
      <w:r>
        <w:rPr>
          <w:rFonts w:ascii="Calibri" w:hAnsi="Calibri" w:cs="Calibri"/>
          <w:b/>
          <w:bCs/>
          <w:u w:val="single"/>
        </w:rPr>
        <w:t>NOT</w:t>
      </w:r>
      <w:r>
        <w:rPr>
          <w:rFonts w:ascii="Calibri" w:hAnsi="Calibri" w:cs="Calibri"/>
          <w:u w:val="single"/>
        </w:rPr>
        <w:t xml:space="preserve"> be processed without payment</w:t>
      </w:r>
      <w:r w:rsidR="003C1B0F">
        <w:rPr>
          <w:rFonts w:ascii="Calibri" w:hAnsi="Calibri" w:cs="Calibri"/>
          <w:u w:val="single"/>
        </w:rPr>
        <w:t xml:space="preserve"> –</w:t>
      </w:r>
      <w:r w:rsidR="00390BB5">
        <w:rPr>
          <w:rFonts w:ascii="Calibri" w:hAnsi="Calibri" w:cs="Calibri"/>
          <w:u w:val="single"/>
        </w:rPr>
        <w:t xml:space="preserve"> see overleaf for methods of payment)</w:t>
      </w:r>
      <w:r w:rsidR="00A65DA9">
        <w:rPr>
          <w:rFonts w:ascii="Calibri" w:hAnsi="Calibri" w:cs="Calibri"/>
          <w:u w:val="single"/>
        </w:rPr>
        <w:t>.</w:t>
      </w:r>
    </w:p>
    <w:p w14:paraId="6AFA55B9" w14:textId="77777777" w:rsidR="009B5E63" w:rsidRDefault="009B5E63">
      <w:pPr>
        <w:rPr>
          <w:rFonts w:ascii="Calibri" w:hAnsi="Calibri" w:cs="Calibri"/>
          <w:sz w:val="12"/>
          <w:szCs w:val="12"/>
        </w:rPr>
      </w:pPr>
    </w:p>
    <w:p w14:paraId="20B780A3" w14:textId="298C693E" w:rsidR="009B5E63" w:rsidRDefault="009B5E63">
      <w:pPr>
        <w:rPr>
          <w:rFonts w:ascii="Calibri" w:hAnsi="Calibri" w:cs="Calibri"/>
        </w:rPr>
      </w:pPr>
      <w:r>
        <w:rPr>
          <w:rFonts w:ascii="Calibri" w:hAnsi="Calibri" w:cs="Calibri"/>
        </w:rPr>
        <w:t xml:space="preserve">I give my consent to the Examination Officer to make an enquiry about the result of the examination listed above.  </w:t>
      </w:r>
      <w:r w:rsidR="008F1329" w:rsidRPr="008F1329">
        <w:rPr>
          <w:rFonts w:ascii="Calibri" w:hAnsi="Calibri" w:cs="Calibri"/>
        </w:rPr>
        <w:t xml:space="preserve">In giving </w:t>
      </w:r>
      <w:proofErr w:type="gramStart"/>
      <w:r w:rsidR="008F1329" w:rsidRPr="008F1329">
        <w:rPr>
          <w:rFonts w:ascii="Calibri" w:hAnsi="Calibri" w:cs="Calibri"/>
        </w:rPr>
        <w:t>consent</w:t>
      </w:r>
      <w:proofErr w:type="gramEnd"/>
      <w:r w:rsidR="008F1329" w:rsidRPr="008F1329">
        <w:rPr>
          <w:rFonts w:ascii="Calibri" w:hAnsi="Calibri" w:cs="Calibri"/>
        </w:rPr>
        <w:t xml:space="preserve"> I understand that the final subject grade and/or mark awarded to me may be lower than, higher than, or the same as, that originally awarded.  </w:t>
      </w:r>
      <w:r>
        <w:rPr>
          <w:rFonts w:ascii="Calibri" w:hAnsi="Calibri" w:cs="Calibri"/>
          <w:b/>
          <w:bCs/>
          <w:u w:val="single"/>
        </w:rPr>
        <w:t>I confirm that I have read the information for candidates, which is printed overleaf</w:t>
      </w:r>
      <w:r>
        <w:rPr>
          <w:rFonts w:ascii="Calibri" w:hAnsi="Calibri" w:cs="Calibri"/>
        </w:rPr>
        <w:t>.</w:t>
      </w:r>
    </w:p>
    <w:p w14:paraId="3ACEAC61" w14:textId="77777777" w:rsidR="00506B78" w:rsidRDefault="00506B78">
      <w:pPr>
        <w:rPr>
          <w:rFonts w:ascii="Calibri" w:hAnsi="Calibri" w:cs="Calibri"/>
        </w:rPr>
      </w:pPr>
    </w:p>
    <w:p w14:paraId="179696FF" w14:textId="77777777" w:rsidR="00CB2DD2" w:rsidRDefault="00CB2DD2">
      <w:pPr>
        <w:rPr>
          <w:rFonts w:ascii="Calibri" w:hAnsi="Calibri" w:cs="Calibri"/>
        </w:rPr>
      </w:pPr>
    </w:p>
    <w:p w14:paraId="2A8D4C72" w14:textId="77777777" w:rsidR="00CB2DD2" w:rsidRDefault="00CB2DD2">
      <w:pPr>
        <w:rPr>
          <w:rFonts w:ascii="Calibri" w:hAnsi="Calibri" w:cs="Calibri"/>
        </w:rPr>
      </w:pPr>
    </w:p>
    <w:p w14:paraId="524F6760" w14:textId="77777777" w:rsidR="00CB2DD2" w:rsidRDefault="00CB2DD2">
      <w:pPr>
        <w:rPr>
          <w:rFonts w:ascii="Calibri" w:hAnsi="Calibri" w:cs="Calibri"/>
        </w:rPr>
      </w:pPr>
    </w:p>
    <w:p w14:paraId="79BAAD91" w14:textId="77777777" w:rsidR="00590BA2" w:rsidRDefault="00590BA2">
      <w:pPr>
        <w:rPr>
          <w:rFonts w:ascii="Calibri" w:hAnsi="Calibri" w:cs="Calibri"/>
        </w:rPr>
      </w:pPr>
    </w:p>
    <w:p w14:paraId="1AAAEBCB" w14:textId="670A236A" w:rsidR="009B5E63" w:rsidRDefault="008F1329">
      <w:pPr>
        <w:rPr>
          <w:rFonts w:ascii="Calibri" w:hAnsi="Calibri" w:cs="Calibri"/>
        </w:rPr>
      </w:pPr>
      <w:r>
        <w:rPr>
          <w:rFonts w:ascii="Calibri" w:hAnsi="Calibri" w:cs="Calibri"/>
        </w:rPr>
        <w:t>Candidate</w:t>
      </w:r>
      <w:r w:rsidR="00506B78">
        <w:rPr>
          <w:rFonts w:ascii="Calibri" w:hAnsi="Calibri" w:cs="Calibri"/>
        </w:rPr>
        <w:t>’s signature ………………………………………………  Date ……………………</w:t>
      </w:r>
    </w:p>
    <w:p w14:paraId="332A2C31" w14:textId="77777777" w:rsidR="00852DE5" w:rsidRDefault="00852DE5" w:rsidP="005B0D2E">
      <w:pPr>
        <w:rPr>
          <w:rFonts w:ascii="Calibri" w:hAnsi="Calibri" w:cs="Calibri"/>
        </w:rPr>
      </w:pPr>
      <w:bookmarkStart w:id="2" w:name="_Hlk140219520"/>
    </w:p>
    <w:p w14:paraId="730E2B61" w14:textId="55F856E3" w:rsidR="005B0D2E" w:rsidRPr="006408E6" w:rsidRDefault="005B0D2E" w:rsidP="005B0D2E">
      <w:pPr>
        <w:rPr>
          <w:rFonts w:ascii="Calibri" w:hAnsi="Calibri" w:cs="Calibri"/>
        </w:rPr>
      </w:pPr>
      <w:r w:rsidRPr="00803285">
        <w:rPr>
          <w:rFonts w:ascii="Calibri" w:hAnsi="Calibri" w:cs="Calibri"/>
          <w:b/>
          <w:bCs/>
          <w:sz w:val="28"/>
          <w:szCs w:val="28"/>
        </w:rPr>
        <w:t xml:space="preserve">ENQUIRIES ABOUT RESULTS </w:t>
      </w:r>
      <w:r>
        <w:rPr>
          <w:rFonts w:ascii="Calibri" w:hAnsi="Calibri" w:cs="Calibri"/>
          <w:b/>
          <w:bCs/>
          <w:sz w:val="28"/>
          <w:szCs w:val="28"/>
        </w:rPr>
        <w:t>AND APPEALS</w:t>
      </w:r>
    </w:p>
    <w:p w14:paraId="01A3273F" w14:textId="77777777" w:rsidR="005B0D2E" w:rsidRPr="00354083" w:rsidRDefault="005B0D2E" w:rsidP="005B0D2E">
      <w:pPr>
        <w:rPr>
          <w:rFonts w:ascii="Calibri" w:hAnsi="Calibri" w:cs="Calibri"/>
        </w:rPr>
      </w:pPr>
    </w:p>
    <w:p w14:paraId="6B254ADD" w14:textId="77777777" w:rsidR="005B0D2E" w:rsidRPr="00803285" w:rsidRDefault="005B0D2E" w:rsidP="005B0D2E">
      <w:pPr>
        <w:pStyle w:val="Heading2"/>
        <w:rPr>
          <w:rFonts w:ascii="Calibri" w:hAnsi="Calibri" w:cs="Calibri"/>
          <w:b/>
          <w:bCs/>
          <w:sz w:val="28"/>
          <w:szCs w:val="28"/>
          <w:u w:val="none"/>
        </w:rPr>
      </w:pPr>
      <w:bookmarkStart w:id="3" w:name="_Hlk109048459"/>
      <w:r w:rsidRPr="00803285">
        <w:rPr>
          <w:rFonts w:ascii="Calibri" w:hAnsi="Calibri" w:cs="Calibri"/>
          <w:b/>
          <w:bCs/>
          <w:sz w:val="28"/>
          <w:szCs w:val="28"/>
          <w:u w:val="none"/>
        </w:rPr>
        <w:t>Information for candidates</w:t>
      </w:r>
    </w:p>
    <w:p w14:paraId="10B5FC39" w14:textId="77777777" w:rsidR="005B0D2E" w:rsidRPr="00354083" w:rsidRDefault="005B0D2E" w:rsidP="005B0D2E">
      <w:pPr>
        <w:rPr>
          <w:rFonts w:ascii="Calibri" w:hAnsi="Calibri" w:cs="Calibri"/>
        </w:rPr>
      </w:pPr>
    </w:p>
    <w:p w14:paraId="3099BFFE" w14:textId="77777777" w:rsidR="005B0D2E" w:rsidRPr="00354083" w:rsidRDefault="005B0D2E" w:rsidP="005B0D2E">
      <w:pPr>
        <w:rPr>
          <w:rFonts w:ascii="Calibri" w:hAnsi="Calibri" w:cs="Calibri"/>
        </w:rPr>
      </w:pPr>
      <w:r w:rsidRPr="00354083">
        <w:rPr>
          <w:rFonts w:ascii="Calibri" w:hAnsi="Calibri" w:cs="Calibri"/>
        </w:rPr>
        <w:t>The following information explains what may happen following an enquiry about the result of an examination</w:t>
      </w:r>
      <w:r>
        <w:rPr>
          <w:rFonts w:ascii="Calibri" w:hAnsi="Calibri" w:cs="Calibri"/>
        </w:rPr>
        <w:t xml:space="preserve"> and any subsequent appeal.</w:t>
      </w:r>
    </w:p>
    <w:p w14:paraId="15675056" w14:textId="77777777" w:rsidR="005B0D2E" w:rsidRPr="00354083" w:rsidRDefault="005B0D2E" w:rsidP="005B0D2E">
      <w:pPr>
        <w:rPr>
          <w:rFonts w:ascii="Calibri" w:hAnsi="Calibri" w:cs="Calibri"/>
        </w:rPr>
      </w:pPr>
    </w:p>
    <w:p w14:paraId="3781BDA6" w14:textId="77777777" w:rsidR="005B0D2E" w:rsidRPr="00354083" w:rsidRDefault="005B0D2E" w:rsidP="005B0D2E">
      <w:pPr>
        <w:rPr>
          <w:rFonts w:ascii="Calibri" w:hAnsi="Calibri" w:cs="Calibri"/>
        </w:rPr>
      </w:pPr>
      <w:r w:rsidRPr="00354083">
        <w:rPr>
          <w:rFonts w:ascii="Calibri" w:hAnsi="Calibri" w:cs="Calibri"/>
        </w:rPr>
        <w:t>If your examination centre makes an enquiry about the result of one of your examinations after your subject grade has been issued, there are three possible outcomes:</w:t>
      </w:r>
    </w:p>
    <w:p w14:paraId="07554AF2" w14:textId="77777777" w:rsidR="005B0D2E" w:rsidRPr="00354083" w:rsidRDefault="005B0D2E" w:rsidP="005B0D2E">
      <w:pPr>
        <w:rPr>
          <w:rFonts w:ascii="Calibri" w:hAnsi="Calibri" w:cs="Calibri"/>
        </w:rPr>
      </w:pPr>
    </w:p>
    <w:p w14:paraId="6E28DDE2" w14:textId="77777777" w:rsidR="005B0D2E" w:rsidRPr="00354083" w:rsidRDefault="005B0D2E" w:rsidP="005B0D2E">
      <w:pPr>
        <w:numPr>
          <w:ilvl w:val="0"/>
          <w:numId w:val="1"/>
        </w:numPr>
        <w:tabs>
          <w:tab w:val="clear" w:pos="720"/>
          <w:tab w:val="num" w:pos="360"/>
        </w:tabs>
        <w:ind w:left="360"/>
        <w:rPr>
          <w:rFonts w:ascii="Calibri" w:hAnsi="Calibri" w:cs="Calibri"/>
        </w:rPr>
      </w:pPr>
      <w:r w:rsidRPr="00354083">
        <w:rPr>
          <w:rFonts w:ascii="Calibri" w:hAnsi="Calibri" w:cs="Calibri"/>
        </w:rPr>
        <w:t>Your original mark is lowered, so your final grade may be lower than the original grade you received.</w:t>
      </w:r>
    </w:p>
    <w:p w14:paraId="30D51B3E" w14:textId="77777777" w:rsidR="005B0D2E" w:rsidRPr="00354083" w:rsidRDefault="005B0D2E" w:rsidP="005B0D2E">
      <w:pPr>
        <w:numPr>
          <w:ilvl w:val="0"/>
          <w:numId w:val="1"/>
        </w:numPr>
        <w:tabs>
          <w:tab w:val="clear" w:pos="720"/>
          <w:tab w:val="num" w:pos="360"/>
        </w:tabs>
        <w:ind w:left="360"/>
        <w:rPr>
          <w:rFonts w:ascii="Calibri" w:hAnsi="Calibri" w:cs="Calibri"/>
        </w:rPr>
      </w:pPr>
      <w:r w:rsidRPr="00354083">
        <w:rPr>
          <w:rFonts w:ascii="Calibri" w:hAnsi="Calibri" w:cs="Calibri"/>
        </w:rPr>
        <w:t xml:space="preserve">Your original mark is confirmed as correct, </w:t>
      </w:r>
      <w:r>
        <w:rPr>
          <w:rFonts w:ascii="Calibri" w:hAnsi="Calibri" w:cs="Calibri"/>
        </w:rPr>
        <w:t>so</w:t>
      </w:r>
      <w:r w:rsidRPr="00354083">
        <w:rPr>
          <w:rFonts w:ascii="Calibri" w:hAnsi="Calibri" w:cs="Calibri"/>
        </w:rPr>
        <w:t xml:space="preserve"> there is no change to your grade.</w:t>
      </w:r>
    </w:p>
    <w:p w14:paraId="7A82E1FA" w14:textId="77777777" w:rsidR="005B0D2E" w:rsidRPr="00354083" w:rsidRDefault="005B0D2E" w:rsidP="005B0D2E">
      <w:pPr>
        <w:numPr>
          <w:ilvl w:val="0"/>
          <w:numId w:val="1"/>
        </w:numPr>
        <w:tabs>
          <w:tab w:val="clear" w:pos="720"/>
          <w:tab w:val="num" w:pos="360"/>
        </w:tabs>
        <w:ind w:left="360"/>
        <w:rPr>
          <w:rFonts w:ascii="Calibri" w:hAnsi="Calibri" w:cs="Calibri"/>
        </w:rPr>
      </w:pPr>
      <w:r w:rsidRPr="00354083">
        <w:rPr>
          <w:rFonts w:ascii="Calibri" w:hAnsi="Calibri" w:cs="Calibri"/>
        </w:rPr>
        <w:t>Your original mark is raised, so your final grade may be higher than the original grade you received.</w:t>
      </w:r>
    </w:p>
    <w:p w14:paraId="0A242677" w14:textId="77777777" w:rsidR="005B0D2E" w:rsidRPr="00354083" w:rsidRDefault="005B0D2E" w:rsidP="005B0D2E">
      <w:pPr>
        <w:rPr>
          <w:rFonts w:ascii="Calibri" w:hAnsi="Calibri" w:cs="Calibri"/>
        </w:rPr>
      </w:pPr>
    </w:p>
    <w:p w14:paraId="27E45369" w14:textId="77777777" w:rsidR="005B0D2E" w:rsidRPr="00354083" w:rsidRDefault="005B0D2E" w:rsidP="005B0D2E">
      <w:pPr>
        <w:rPr>
          <w:rFonts w:ascii="Calibri" w:hAnsi="Calibri" w:cs="Calibri"/>
        </w:rPr>
      </w:pPr>
      <w:proofErr w:type="gramStart"/>
      <w:r w:rsidRPr="00354083">
        <w:rPr>
          <w:rFonts w:ascii="Calibri" w:hAnsi="Calibri" w:cs="Calibri"/>
        </w:rPr>
        <w:t>In order to</w:t>
      </w:r>
      <w:proofErr w:type="gramEnd"/>
      <w:r w:rsidRPr="00354083">
        <w:rPr>
          <w:rFonts w:ascii="Calibri" w:hAnsi="Calibri" w:cs="Calibri"/>
        </w:rPr>
        <w:t xml:space="preserve"> proceed with the enquiry, you must sign the form overleaf.  This tells the Head of Centre that you have understood what the outcome may be, and that you give your consent to the enquiry or appeal being </w:t>
      </w:r>
      <w:r>
        <w:rPr>
          <w:rFonts w:ascii="Calibri" w:hAnsi="Calibri" w:cs="Calibri"/>
        </w:rPr>
        <w:t>submitted</w:t>
      </w:r>
      <w:r w:rsidRPr="00354083">
        <w:rPr>
          <w:rFonts w:ascii="Calibri" w:hAnsi="Calibri" w:cs="Calibri"/>
        </w:rPr>
        <w:t>.</w:t>
      </w:r>
    </w:p>
    <w:p w14:paraId="7D60B51D" w14:textId="77777777" w:rsidR="005B0D2E" w:rsidRPr="00354083" w:rsidRDefault="005B0D2E" w:rsidP="005B0D2E">
      <w:pPr>
        <w:rPr>
          <w:rFonts w:ascii="Calibri" w:hAnsi="Calibri" w:cs="Calibri"/>
        </w:rPr>
      </w:pPr>
    </w:p>
    <w:p w14:paraId="02110ECD" w14:textId="77777777" w:rsidR="005B0D2E" w:rsidRPr="00354083" w:rsidRDefault="005B0D2E" w:rsidP="005B0D2E">
      <w:pPr>
        <w:rPr>
          <w:rFonts w:ascii="Calibri" w:hAnsi="Calibri" w:cs="Calibri"/>
        </w:rPr>
      </w:pPr>
      <w:r w:rsidRPr="00354083">
        <w:rPr>
          <w:rFonts w:ascii="Calibri" w:hAnsi="Calibri" w:cs="Calibri"/>
        </w:rPr>
        <w:t>The awarding bodies cannot engage in correspondence with candidates or their parents/carers relating to Enquiry About Results procedure.</w:t>
      </w:r>
    </w:p>
    <w:p w14:paraId="63718C49" w14:textId="77777777" w:rsidR="005B0D2E" w:rsidRPr="00354083" w:rsidRDefault="005B0D2E" w:rsidP="005B0D2E">
      <w:pPr>
        <w:rPr>
          <w:rFonts w:ascii="Calibri" w:hAnsi="Calibri" w:cs="Calibri"/>
          <w:b/>
          <w:bCs/>
        </w:rPr>
      </w:pPr>
    </w:p>
    <w:p w14:paraId="161FC71C" w14:textId="77777777" w:rsidR="005B0D2E" w:rsidRPr="00803285" w:rsidRDefault="005B0D2E" w:rsidP="005B0D2E">
      <w:pPr>
        <w:rPr>
          <w:rFonts w:ascii="Calibri" w:hAnsi="Calibri" w:cs="Calibri"/>
          <w:b/>
          <w:bCs/>
          <w:sz w:val="28"/>
          <w:szCs w:val="28"/>
        </w:rPr>
      </w:pPr>
      <w:r w:rsidRPr="00803285">
        <w:rPr>
          <w:rFonts w:ascii="Calibri" w:hAnsi="Calibri" w:cs="Calibri"/>
          <w:b/>
          <w:bCs/>
          <w:sz w:val="28"/>
          <w:szCs w:val="28"/>
        </w:rPr>
        <w:t>Payment</w:t>
      </w:r>
    </w:p>
    <w:p w14:paraId="5C262794" w14:textId="77777777" w:rsidR="005B0D2E" w:rsidRDefault="005B0D2E" w:rsidP="005B0D2E">
      <w:pPr>
        <w:rPr>
          <w:rFonts w:ascii="Calibri" w:hAnsi="Calibri" w:cs="Calibri"/>
          <w:b/>
          <w:bCs/>
        </w:rPr>
      </w:pPr>
    </w:p>
    <w:p w14:paraId="3EC951A0" w14:textId="77777777" w:rsidR="005B0D2E" w:rsidRPr="00803285" w:rsidRDefault="005B0D2E" w:rsidP="005B0D2E">
      <w:pPr>
        <w:rPr>
          <w:rFonts w:ascii="Calibri" w:hAnsi="Calibri" w:cs="Calibri"/>
        </w:rPr>
      </w:pPr>
      <w:r w:rsidRPr="00803285">
        <w:rPr>
          <w:rFonts w:ascii="Calibri" w:hAnsi="Calibri" w:cs="Calibri"/>
        </w:rPr>
        <w:t>Payments can be made in person at the school reception by:</w:t>
      </w:r>
    </w:p>
    <w:p w14:paraId="4C4D4070" w14:textId="77777777" w:rsidR="005B0D2E" w:rsidRPr="00803285" w:rsidRDefault="005B0D2E" w:rsidP="005B0D2E">
      <w:pPr>
        <w:numPr>
          <w:ilvl w:val="0"/>
          <w:numId w:val="2"/>
        </w:numPr>
        <w:rPr>
          <w:rFonts w:ascii="Calibri" w:hAnsi="Calibri" w:cs="Calibri"/>
        </w:rPr>
      </w:pPr>
      <w:r w:rsidRPr="00803285">
        <w:rPr>
          <w:rFonts w:ascii="Calibri" w:hAnsi="Calibri" w:cs="Calibri"/>
        </w:rPr>
        <w:t>Debit card</w:t>
      </w:r>
    </w:p>
    <w:p w14:paraId="4AADF64F" w14:textId="77777777" w:rsidR="005B0D2E" w:rsidRPr="00803285" w:rsidRDefault="005B0D2E" w:rsidP="005B0D2E">
      <w:pPr>
        <w:numPr>
          <w:ilvl w:val="0"/>
          <w:numId w:val="2"/>
        </w:numPr>
        <w:rPr>
          <w:rFonts w:ascii="Calibri" w:hAnsi="Calibri" w:cs="Calibri"/>
        </w:rPr>
      </w:pPr>
      <w:r w:rsidRPr="00803285">
        <w:rPr>
          <w:rFonts w:ascii="Calibri" w:hAnsi="Calibri" w:cs="Calibri"/>
        </w:rPr>
        <w:t>Credit card</w:t>
      </w:r>
    </w:p>
    <w:p w14:paraId="0ECF0493" w14:textId="77777777" w:rsidR="005B0D2E" w:rsidRPr="00803285" w:rsidRDefault="005B0D2E" w:rsidP="005B0D2E">
      <w:pPr>
        <w:numPr>
          <w:ilvl w:val="0"/>
          <w:numId w:val="2"/>
        </w:numPr>
        <w:rPr>
          <w:rFonts w:ascii="Calibri" w:hAnsi="Calibri" w:cs="Calibri"/>
        </w:rPr>
      </w:pPr>
      <w:r w:rsidRPr="00803285">
        <w:rPr>
          <w:rFonts w:ascii="Calibri" w:hAnsi="Calibri" w:cs="Calibri"/>
        </w:rPr>
        <w:t>Apple Pay</w:t>
      </w:r>
    </w:p>
    <w:p w14:paraId="36EF4702" w14:textId="77777777" w:rsidR="005B0D2E" w:rsidRPr="00803285" w:rsidRDefault="005B0D2E" w:rsidP="005B0D2E">
      <w:pPr>
        <w:numPr>
          <w:ilvl w:val="0"/>
          <w:numId w:val="2"/>
        </w:numPr>
        <w:rPr>
          <w:rFonts w:ascii="Calibri" w:hAnsi="Calibri" w:cs="Calibri"/>
        </w:rPr>
      </w:pPr>
      <w:r w:rsidRPr="00803285">
        <w:rPr>
          <w:rFonts w:ascii="Calibri" w:hAnsi="Calibri" w:cs="Calibri"/>
        </w:rPr>
        <w:t>Google Pay</w:t>
      </w:r>
    </w:p>
    <w:p w14:paraId="1483D5C5" w14:textId="77777777" w:rsidR="005B0D2E" w:rsidRDefault="005B0D2E" w:rsidP="005B0D2E">
      <w:pPr>
        <w:rPr>
          <w:rFonts w:ascii="Calibri" w:hAnsi="Calibri" w:cs="Calibri"/>
          <w:b/>
          <w:bCs/>
        </w:rPr>
      </w:pPr>
    </w:p>
    <w:p w14:paraId="20ACA954" w14:textId="77777777" w:rsidR="005B0D2E" w:rsidRPr="00803285" w:rsidRDefault="005B0D2E" w:rsidP="005B0D2E">
      <w:pPr>
        <w:rPr>
          <w:rFonts w:ascii="Calibri" w:hAnsi="Calibri" w:cs="Calibri"/>
          <w:b/>
          <w:bCs/>
        </w:rPr>
      </w:pPr>
      <w:r w:rsidRPr="00803285">
        <w:rPr>
          <w:rFonts w:ascii="Calibri" w:hAnsi="Calibri" w:cs="Calibri"/>
          <w:b/>
          <w:bCs/>
        </w:rPr>
        <w:t>Payments cannot be taken over the phone.</w:t>
      </w:r>
    </w:p>
    <w:bookmarkEnd w:id="3"/>
    <w:p w14:paraId="1AE8CF4A" w14:textId="77777777" w:rsidR="005B0D2E" w:rsidRPr="00354083" w:rsidRDefault="005B0D2E" w:rsidP="005B0D2E">
      <w:pPr>
        <w:rPr>
          <w:rFonts w:ascii="Calibri" w:hAnsi="Calibri" w:cs="Calibri"/>
          <w:b/>
          <w:bCs/>
        </w:rPr>
      </w:pPr>
    </w:p>
    <w:p w14:paraId="70650034" w14:textId="77777777" w:rsidR="005B0D2E" w:rsidRPr="00354083" w:rsidRDefault="005B0D2E" w:rsidP="005B0D2E">
      <w:pPr>
        <w:rPr>
          <w:rFonts w:ascii="Calibri" w:hAnsi="Calibri" w:cs="Calibri"/>
          <w:b/>
          <w:u w:val="single"/>
        </w:rPr>
      </w:pPr>
    </w:p>
    <w:p w14:paraId="6DC5BF2D" w14:textId="77777777" w:rsidR="005B0D2E" w:rsidRPr="00354083" w:rsidRDefault="005B0D2E" w:rsidP="005B0D2E">
      <w:pPr>
        <w:rPr>
          <w:rFonts w:ascii="Calibri" w:hAnsi="Calibri" w:cs="Calibri"/>
          <w:b/>
          <w:color w:val="FF0000"/>
          <w:u w:val="single"/>
        </w:rPr>
      </w:pPr>
    </w:p>
    <w:p w14:paraId="56441DF4" w14:textId="77777777" w:rsidR="005B0D2E" w:rsidRDefault="005B0D2E" w:rsidP="005B0D2E">
      <w:pPr>
        <w:rPr>
          <w:rFonts w:ascii="Calibri" w:hAnsi="Calibri" w:cs="Calibri"/>
          <w:b/>
          <w:color w:val="FF0000"/>
          <w:u w:val="single"/>
        </w:rPr>
      </w:pPr>
    </w:p>
    <w:p w14:paraId="0E3DF62E" w14:textId="77777777" w:rsidR="005B0D2E" w:rsidRDefault="005B0D2E" w:rsidP="005B0D2E">
      <w:pPr>
        <w:rPr>
          <w:rFonts w:ascii="Calibri" w:hAnsi="Calibri" w:cs="Calibri"/>
          <w:b/>
          <w:color w:val="FF0000"/>
          <w:u w:val="single"/>
        </w:rPr>
      </w:pPr>
    </w:p>
    <w:p w14:paraId="7A1A02B2" w14:textId="77777777" w:rsidR="005B0D2E" w:rsidRDefault="005B0D2E" w:rsidP="005B0D2E">
      <w:pPr>
        <w:rPr>
          <w:rFonts w:ascii="Calibri" w:hAnsi="Calibri" w:cs="Calibri"/>
          <w:b/>
          <w:color w:val="FF0000"/>
          <w:u w:val="single"/>
        </w:rPr>
      </w:pPr>
    </w:p>
    <w:p w14:paraId="52E66B83" w14:textId="77777777" w:rsidR="005B0D2E" w:rsidRDefault="005B0D2E" w:rsidP="005B0D2E">
      <w:pPr>
        <w:rPr>
          <w:rFonts w:ascii="Calibri" w:hAnsi="Calibri" w:cs="Calibri"/>
          <w:b/>
          <w:color w:val="FF0000"/>
          <w:u w:val="single"/>
        </w:rPr>
      </w:pPr>
    </w:p>
    <w:p w14:paraId="18DA8FA5" w14:textId="77777777" w:rsidR="00CB2DD2" w:rsidRDefault="00CB2DD2" w:rsidP="005B0D2E">
      <w:pPr>
        <w:rPr>
          <w:rFonts w:ascii="Calibri" w:hAnsi="Calibri" w:cs="Calibri"/>
          <w:b/>
          <w:color w:val="FF0000"/>
          <w:u w:val="single"/>
        </w:rPr>
      </w:pPr>
    </w:p>
    <w:p w14:paraId="1974D37D" w14:textId="77777777" w:rsidR="00CB2DD2" w:rsidRDefault="00CB2DD2" w:rsidP="005B0D2E">
      <w:pPr>
        <w:rPr>
          <w:rFonts w:ascii="Calibri" w:hAnsi="Calibri" w:cs="Calibri"/>
          <w:b/>
          <w:color w:val="FF0000"/>
          <w:u w:val="single"/>
        </w:rPr>
      </w:pPr>
    </w:p>
    <w:p w14:paraId="3A41B9CF" w14:textId="77777777" w:rsidR="00CB2DD2" w:rsidRDefault="00CB2DD2" w:rsidP="005B0D2E">
      <w:pPr>
        <w:rPr>
          <w:rFonts w:ascii="Calibri" w:hAnsi="Calibri" w:cs="Calibri"/>
          <w:b/>
          <w:color w:val="FF0000"/>
          <w:u w:val="single"/>
        </w:rPr>
      </w:pPr>
    </w:p>
    <w:p w14:paraId="515FBC45" w14:textId="77777777" w:rsidR="005B0D2E" w:rsidRPr="00354083" w:rsidRDefault="005B0D2E" w:rsidP="005B0D2E">
      <w:pPr>
        <w:rPr>
          <w:rFonts w:ascii="Calibri" w:hAnsi="Calibri" w:cs="Calibri"/>
          <w:b/>
          <w:color w:val="FF0000"/>
          <w:u w:val="single"/>
        </w:rPr>
      </w:pPr>
    </w:p>
    <w:p w14:paraId="60C68466" w14:textId="77777777" w:rsidR="005B0D2E" w:rsidRPr="00354083" w:rsidRDefault="005B0D2E" w:rsidP="005B0D2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bookmarkStart w:id="4" w:name="_Hlk109049367"/>
      <w:r w:rsidRPr="00354083">
        <w:rPr>
          <w:rFonts w:ascii="Calibri" w:hAnsi="Calibri" w:cs="Calibri"/>
          <w:b/>
          <w:bCs/>
        </w:rPr>
        <w:t>For office use only</w:t>
      </w:r>
      <w:r w:rsidRPr="00354083">
        <w:rPr>
          <w:rFonts w:ascii="Calibri" w:hAnsi="Calibri" w:cs="Calibri"/>
        </w:rPr>
        <w:t>:</w:t>
      </w:r>
    </w:p>
    <w:p w14:paraId="3AD21505" w14:textId="77777777" w:rsidR="005B0D2E" w:rsidRPr="00354083" w:rsidRDefault="005B0D2E" w:rsidP="005B0D2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 xml:space="preserve">Payment received:  YES/NO </w:t>
      </w:r>
    </w:p>
    <w:p w14:paraId="287D4419" w14:textId="77777777" w:rsidR="005B0D2E" w:rsidRPr="00354083" w:rsidRDefault="005B0D2E" w:rsidP="005B0D2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Date application to board made:</w:t>
      </w:r>
    </w:p>
    <w:p w14:paraId="68AA4068" w14:textId="77777777" w:rsidR="005B0D2E" w:rsidRDefault="005B0D2E" w:rsidP="005B0D2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Outcome:                                                           Student informed:</w:t>
      </w:r>
    </w:p>
    <w:bookmarkEnd w:id="2"/>
    <w:bookmarkEnd w:id="4"/>
    <w:p w14:paraId="6675C100" w14:textId="77777777" w:rsidR="005B0D2E" w:rsidRPr="00354083" w:rsidRDefault="005B0D2E" w:rsidP="005B0D2E">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sectPr w:rsidR="005B0D2E" w:rsidRPr="00354083" w:rsidSect="00590BA2">
      <w:pgSz w:w="11906" w:h="16838"/>
      <w:pgMar w:top="964" w:right="720" w:bottom="96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CB4"/>
    <w:multiLevelType w:val="hybridMultilevel"/>
    <w:tmpl w:val="1176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E51A6"/>
    <w:multiLevelType w:val="hybridMultilevel"/>
    <w:tmpl w:val="3C641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2655210">
    <w:abstractNumId w:val="1"/>
  </w:num>
  <w:num w:numId="2" w16cid:durableId="92106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6B9"/>
    <w:rsid w:val="000430F7"/>
    <w:rsid w:val="000448C5"/>
    <w:rsid w:val="00065099"/>
    <w:rsid w:val="000669EC"/>
    <w:rsid w:val="000821B0"/>
    <w:rsid w:val="000843FF"/>
    <w:rsid w:val="000D4C38"/>
    <w:rsid w:val="00115BA3"/>
    <w:rsid w:val="00131E7B"/>
    <w:rsid w:val="00170F9D"/>
    <w:rsid w:val="001A0FD8"/>
    <w:rsid w:val="002359C7"/>
    <w:rsid w:val="00244C23"/>
    <w:rsid w:val="002469CA"/>
    <w:rsid w:val="00275D49"/>
    <w:rsid w:val="00277496"/>
    <w:rsid w:val="002810A5"/>
    <w:rsid w:val="00286123"/>
    <w:rsid w:val="00293F21"/>
    <w:rsid w:val="002B4205"/>
    <w:rsid w:val="002B516A"/>
    <w:rsid w:val="002D6F4F"/>
    <w:rsid w:val="002F1B14"/>
    <w:rsid w:val="002F50D1"/>
    <w:rsid w:val="00330EF0"/>
    <w:rsid w:val="00342800"/>
    <w:rsid w:val="00371136"/>
    <w:rsid w:val="003823B1"/>
    <w:rsid w:val="00390BB5"/>
    <w:rsid w:val="003B39F8"/>
    <w:rsid w:val="003C1B0F"/>
    <w:rsid w:val="0042077E"/>
    <w:rsid w:val="00434460"/>
    <w:rsid w:val="00475CC0"/>
    <w:rsid w:val="004871D6"/>
    <w:rsid w:val="00490775"/>
    <w:rsid w:val="00492CCA"/>
    <w:rsid w:val="004A310B"/>
    <w:rsid w:val="004C5558"/>
    <w:rsid w:val="004D56B9"/>
    <w:rsid w:val="004D74B0"/>
    <w:rsid w:val="0050149F"/>
    <w:rsid w:val="00506B78"/>
    <w:rsid w:val="005223AB"/>
    <w:rsid w:val="00550188"/>
    <w:rsid w:val="005733CB"/>
    <w:rsid w:val="00575AB7"/>
    <w:rsid w:val="00590BA2"/>
    <w:rsid w:val="005965CE"/>
    <w:rsid w:val="005B0D2E"/>
    <w:rsid w:val="005C36B6"/>
    <w:rsid w:val="005E792D"/>
    <w:rsid w:val="005F4ECA"/>
    <w:rsid w:val="00606D77"/>
    <w:rsid w:val="00615CE9"/>
    <w:rsid w:val="006349CA"/>
    <w:rsid w:val="006A63EA"/>
    <w:rsid w:val="006C0879"/>
    <w:rsid w:val="006C539A"/>
    <w:rsid w:val="006E22CD"/>
    <w:rsid w:val="00776839"/>
    <w:rsid w:val="007B5FE3"/>
    <w:rsid w:val="0084639C"/>
    <w:rsid w:val="00852DE5"/>
    <w:rsid w:val="00857EB8"/>
    <w:rsid w:val="00886BC1"/>
    <w:rsid w:val="008B4079"/>
    <w:rsid w:val="008C0660"/>
    <w:rsid w:val="008F1329"/>
    <w:rsid w:val="00902351"/>
    <w:rsid w:val="0091365D"/>
    <w:rsid w:val="009238CF"/>
    <w:rsid w:val="009432D5"/>
    <w:rsid w:val="00960FB3"/>
    <w:rsid w:val="009722BF"/>
    <w:rsid w:val="00980EE3"/>
    <w:rsid w:val="0098147B"/>
    <w:rsid w:val="009B5E63"/>
    <w:rsid w:val="009E08B2"/>
    <w:rsid w:val="009F323C"/>
    <w:rsid w:val="00A14B19"/>
    <w:rsid w:val="00A65DA9"/>
    <w:rsid w:val="00A874AA"/>
    <w:rsid w:val="00AB35A3"/>
    <w:rsid w:val="00AB7C81"/>
    <w:rsid w:val="00AC6E2B"/>
    <w:rsid w:val="00AF4588"/>
    <w:rsid w:val="00B03A95"/>
    <w:rsid w:val="00B32B06"/>
    <w:rsid w:val="00B55D21"/>
    <w:rsid w:val="00BC048B"/>
    <w:rsid w:val="00C21DCF"/>
    <w:rsid w:val="00C2300F"/>
    <w:rsid w:val="00C340CD"/>
    <w:rsid w:val="00C67AEA"/>
    <w:rsid w:val="00C96954"/>
    <w:rsid w:val="00CB26B5"/>
    <w:rsid w:val="00CB2DD2"/>
    <w:rsid w:val="00CB7DCA"/>
    <w:rsid w:val="00D04E93"/>
    <w:rsid w:val="00D41AF3"/>
    <w:rsid w:val="00D64B18"/>
    <w:rsid w:val="00D828EB"/>
    <w:rsid w:val="00DB59B1"/>
    <w:rsid w:val="00DC6632"/>
    <w:rsid w:val="00DE3FAA"/>
    <w:rsid w:val="00DF2F5C"/>
    <w:rsid w:val="00E1524B"/>
    <w:rsid w:val="00E17EDB"/>
    <w:rsid w:val="00E36F2A"/>
    <w:rsid w:val="00E713F6"/>
    <w:rsid w:val="00E804B4"/>
    <w:rsid w:val="00E94C83"/>
    <w:rsid w:val="00EC0D92"/>
    <w:rsid w:val="00EC54E3"/>
    <w:rsid w:val="00F010BC"/>
    <w:rsid w:val="00F16DA9"/>
    <w:rsid w:val="00F44E20"/>
    <w:rsid w:val="00F94A6A"/>
    <w:rsid w:val="00FB6C49"/>
    <w:rsid w:val="00FC4CC4"/>
    <w:rsid w:val="00FF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DE1D4A"/>
  <w15:chartTrackingRefBased/>
  <w15:docId w15:val="{11EC1FCB-772D-46CD-9D9D-03F78924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Subtitle">
    <w:name w:val="Subtitle"/>
    <w:basedOn w:val="Normal"/>
    <w:qFormat/>
    <w:rPr>
      <w:rFonts w:ascii="Arial" w:hAnsi="Arial" w:cs="Arial"/>
      <w:b/>
      <w:bCs/>
    </w:rPr>
  </w:style>
  <w:style w:type="paragraph" w:styleId="BalloonText">
    <w:name w:val="Balloon Text"/>
    <w:basedOn w:val="Normal"/>
    <w:link w:val="BalloonTextChar"/>
    <w:rsid w:val="00275D49"/>
    <w:rPr>
      <w:rFonts w:ascii="Segoe UI" w:hAnsi="Segoe UI" w:cs="Segoe UI"/>
      <w:sz w:val="18"/>
      <w:szCs w:val="18"/>
    </w:rPr>
  </w:style>
  <w:style w:type="character" w:customStyle="1" w:styleId="BalloonTextChar">
    <w:name w:val="Balloon Text Char"/>
    <w:link w:val="BalloonText"/>
    <w:rsid w:val="00275D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ag</dc:creator>
  <cp:keywords/>
  <cp:lastModifiedBy>C Hill</cp:lastModifiedBy>
  <cp:revision>39</cp:revision>
  <cp:lastPrinted>2024-07-16T12:02:00Z</cp:lastPrinted>
  <dcterms:created xsi:type="dcterms:W3CDTF">2023-07-14T08:47:00Z</dcterms:created>
  <dcterms:modified xsi:type="dcterms:W3CDTF">2024-07-16T12:14:00Z</dcterms:modified>
</cp:coreProperties>
</file>